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8B" w:rsidRPr="00C34CCC" w:rsidRDefault="007B258B" w:rsidP="0090634D">
      <w:pPr>
        <w:pStyle w:val="a6"/>
        <w:rPr>
          <w:rFonts w:ascii="Arial" w:hAnsi="Arial" w:cs="Arial"/>
          <w:b/>
          <w:bCs/>
          <w:i/>
          <w:iCs/>
          <w:sz w:val="22"/>
          <w:szCs w:val="22"/>
          <w:lang w:val="uk-UA" w:eastAsia="uk-UA"/>
        </w:rPr>
      </w:pPr>
    </w:p>
    <w:p w:rsidR="00C34CCC" w:rsidRPr="00C34CCC" w:rsidRDefault="00C34CCC" w:rsidP="00C34CCC">
      <w:pPr>
        <w:pStyle w:val="a6"/>
        <w:rPr>
          <w:rFonts w:ascii="Arial" w:hAnsi="Arial" w:cs="Arial"/>
          <w:b/>
          <w:bCs/>
          <w:iCs/>
          <w:sz w:val="22"/>
          <w:szCs w:val="22"/>
          <w:lang w:val="uk-UA" w:eastAsia="uk-UA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7558"/>
      </w:tblGrid>
      <w:tr w:rsidR="00C34CCC" w:rsidRPr="00C34CCC" w:rsidTr="0073564B">
        <w:tc>
          <w:tcPr>
            <w:tcW w:w="2518" w:type="dxa"/>
          </w:tcPr>
          <w:p w:rsidR="00C34CCC" w:rsidRPr="00C34CCC" w:rsidRDefault="00C34CCC" w:rsidP="0073564B">
            <w:pPr>
              <w:spacing w:after="120" w:line="240" w:lineRule="auto"/>
              <w:jc w:val="center"/>
              <w:rPr>
                <w:rFonts w:ascii="Arial" w:hAnsi="Arial" w:cs="Arial"/>
                <w:b/>
                <w:lang w:val="uk-UA"/>
              </w:rPr>
            </w:pPr>
            <w:r w:rsidRPr="00C34CCC">
              <w:rPr>
                <w:rFonts w:ascii="Arial" w:hAnsi="Arial" w:cs="Arial"/>
                <w:noProof/>
                <w:lang w:val="uk-UA" w:eastAsia="uk-UA"/>
              </w:rPr>
              <w:drawing>
                <wp:anchor distT="0" distB="0" distL="114300" distR="114300" simplePos="0" relativeHeight="251661312" behindDoc="0" locked="0" layoutInCell="1" allowOverlap="1" wp14:anchorId="73B9F45B" wp14:editId="3FE03AE6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135890</wp:posOffset>
                  </wp:positionV>
                  <wp:extent cx="1681480" cy="46228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4" w:type="dxa"/>
          </w:tcPr>
          <w:p w:rsidR="00C34CCC" w:rsidRPr="00C34CCC" w:rsidRDefault="00C34CCC" w:rsidP="0073564B">
            <w:pPr>
              <w:spacing w:after="120" w:line="240" w:lineRule="auto"/>
              <w:jc w:val="center"/>
              <w:rPr>
                <w:rFonts w:ascii="Arial" w:hAnsi="Arial" w:cs="Arial"/>
                <w:lang w:val="uk-UA"/>
              </w:rPr>
            </w:pPr>
          </w:p>
          <w:p w:rsidR="00C34CCC" w:rsidRPr="00C34CCC" w:rsidRDefault="00C34CCC" w:rsidP="0073564B">
            <w:pPr>
              <w:spacing w:after="120" w:line="240" w:lineRule="auto"/>
              <w:jc w:val="center"/>
              <w:rPr>
                <w:rStyle w:val="a9"/>
                <w:rFonts w:ascii="Arial" w:hAnsi="Arial" w:cs="Arial"/>
                <w:lang w:val="uk-UA"/>
              </w:rPr>
            </w:pPr>
            <w:r w:rsidRPr="00C34CCC">
              <w:rPr>
                <w:rFonts w:ascii="Arial" w:hAnsi="Arial" w:cs="Arial"/>
                <w:lang w:val="uk-UA"/>
              </w:rPr>
              <w:fldChar w:fldCharType="begin"/>
            </w:r>
            <w:r w:rsidRPr="00C34CCC">
              <w:rPr>
                <w:rFonts w:ascii="Arial" w:hAnsi="Arial" w:cs="Arial"/>
                <w:lang w:val="uk-UA"/>
              </w:rPr>
              <w:instrText xml:space="preserve"> HYPERLINK "http://www.aph.org.ua/" </w:instrText>
            </w:r>
            <w:r w:rsidRPr="00C34CCC">
              <w:rPr>
                <w:rFonts w:ascii="Arial" w:hAnsi="Arial" w:cs="Arial"/>
                <w:lang w:val="uk-UA"/>
              </w:rPr>
              <w:fldChar w:fldCharType="separate"/>
            </w:r>
            <w:r w:rsidRPr="00C34CCC">
              <w:rPr>
                <w:rStyle w:val="a9"/>
                <w:rFonts w:ascii="Arial" w:hAnsi="Arial" w:cs="Arial"/>
                <w:lang w:val="uk-UA"/>
              </w:rPr>
              <w:t>МБФ «Альянс громадського здоров’я</w:t>
            </w:r>
          </w:p>
          <w:p w:rsidR="00C34CCC" w:rsidRPr="00C34CCC" w:rsidRDefault="00C34CCC" w:rsidP="0073564B">
            <w:pPr>
              <w:spacing w:after="120" w:line="240" w:lineRule="auto"/>
              <w:jc w:val="center"/>
              <w:rPr>
                <w:rFonts w:ascii="Arial" w:hAnsi="Arial" w:cs="Arial"/>
                <w:b/>
                <w:lang w:val="uk-UA"/>
              </w:rPr>
            </w:pPr>
            <w:r w:rsidRPr="00C34CCC">
              <w:rPr>
                <w:rFonts w:ascii="Arial" w:hAnsi="Arial" w:cs="Arial"/>
                <w:lang w:val="uk-UA"/>
              </w:rPr>
              <w:fldChar w:fldCharType="end"/>
            </w:r>
            <w:hyperlink r:id="rId10" w:history="1">
              <w:r w:rsidRPr="00C34CCC">
                <w:rPr>
                  <w:rStyle w:val="a9"/>
                  <w:rFonts w:ascii="Arial" w:hAnsi="Arial" w:cs="Arial"/>
                  <w:i/>
                  <w:lang w:val="uk-UA"/>
                </w:rPr>
                <w:t>https://www.facebook.com/AlliancePublicHealth/</w:t>
              </w:r>
            </w:hyperlink>
          </w:p>
        </w:tc>
      </w:tr>
    </w:tbl>
    <w:p w:rsidR="00C34CCC" w:rsidRDefault="00C34CCC" w:rsidP="00C34CCC">
      <w:pPr>
        <w:pStyle w:val="a6"/>
        <w:jc w:val="center"/>
        <w:rPr>
          <w:rFonts w:ascii="Arial" w:hAnsi="Arial" w:cs="Arial"/>
          <w:b/>
          <w:bCs/>
          <w:i/>
          <w:iCs/>
          <w:sz w:val="22"/>
          <w:szCs w:val="22"/>
          <w:lang w:val="uk-UA" w:eastAsia="uk-UA"/>
        </w:rPr>
      </w:pPr>
    </w:p>
    <w:p w:rsidR="00C34CCC" w:rsidRDefault="00C34CCC" w:rsidP="00C34CCC">
      <w:pPr>
        <w:pStyle w:val="a6"/>
        <w:jc w:val="center"/>
        <w:rPr>
          <w:rFonts w:ascii="Arial" w:hAnsi="Arial" w:cs="Arial"/>
          <w:b/>
          <w:bCs/>
          <w:i/>
          <w:iCs/>
          <w:sz w:val="22"/>
          <w:szCs w:val="22"/>
          <w:lang w:val="uk-UA" w:eastAsia="uk-UA"/>
        </w:rPr>
      </w:pPr>
    </w:p>
    <w:p w:rsidR="00C34CCC" w:rsidRPr="00C34CCC" w:rsidRDefault="00C34CCC" w:rsidP="00C34CCC">
      <w:pPr>
        <w:pStyle w:val="a6"/>
        <w:jc w:val="center"/>
        <w:rPr>
          <w:rFonts w:ascii="Arial" w:hAnsi="Arial" w:cs="Arial"/>
          <w:b/>
          <w:bCs/>
          <w:i/>
          <w:iCs/>
          <w:sz w:val="22"/>
          <w:szCs w:val="22"/>
          <w:lang w:val="uk-UA" w:eastAsia="uk-UA"/>
        </w:rPr>
      </w:pPr>
      <w:r w:rsidRPr="00C34CCC">
        <w:rPr>
          <w:rFonts w:ascii="Arial" w:hAnsi="Arial" w:cs="Arial"/>
          <w:b/>
          <w:bCs/>
          <w:i/>
          <w:iCs/>
          <w:sz w:val="22"/>
          <w:szCs w:val="22"/>
          <w:lang w:val="uk-UA" w:eastAsia="uk-UA"/>
        </w:rPr>
        <w:t>П</w:t>
      </w:r>
      <w:r w:rsidR="00D70392">
        <w:rPr>
          <w:rFonts w:ascii="Arial" w:hAnsi="Arial" w:cs="Arial"/>
          <w:b/>
          <w:bCs/>
          <w:i/>
          <w:iCs/>
          <w:sz w:val="22"/>
          <w:szCs w:val="22"/>
          <w:lang w:val="uk-UA" w:eastAsia="uk-UA"/>
        </w:rPr>
        <w:t>РЕС</w:t>
      </w:r>
      <w:r w:rsidRPr="00C34CCC">
        <w:rPr>
          <w:rFonts w:ascii="Arial" w:hAnsi="Arial" w:cs="Arial"/>
          <w:b/>
          <w:bCs/>
          <w:i/>
          <w:iCs/>
          <w:sz w:val="22"/>
          <w:szCs w:val="22"/>
          <w:lang w:val="uk-UA" w:eastAsia="uk-UA"/>
        </w:rPr>
        <w:t>-РЕЛІЗ</w:t>
      </w:r>
    </w:p>
    <w:p w:rsidR="00C34CCC" w:rsidRPr="00C34CCC" w:rsidRDefault="00C34CCC" w:rsidP="00C34CCC">
      <w:pPr>
        <w:pStyle w:val="a6"/>
        <w:jc w:val="center"/>
        <w:rPr>
          <w:rFonts w:ascii="Arial" w:hAnsi="Arial" w:cs="Arial"/>
          <w:b/>
          <w:bCs/>
          <w:i/>
          <w:iCs/>
          <w:sz w:val="22"/>
          <w:szCs w:val="22"/>
          <w:lang w:val="uk-UA" w:eastAsia="uk-UA"/>
        </w:rPr>
      </w:pPr>
    </w:p>
    <w:p w:rsidR="005D326A" w:rsidRDefault="00C34CCC" w:rsidP="00C34CCC">
      <w:pPr>
        <w:pStyle w:val="a6"/>
        <w:jc w:val="center"/>
        <w:rPr>
          <w:rFonts w:ascii="Arial" w:hAnsi="Arial" w:cs="Arial"/>
          <w:b/>
          <w:color w:val="000000" w:themeColor="text1"/>
          <w:sz w:val="28"/>
          <w:szCs w:val="28"/>
          <w:lang w:val="uk-UA"/>
        </w:rPr>
      </w:pPr>
      <w:r w:rsidRPr="00C34CCC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 xml:space="preserve">Результати </w:t>
      </w:r>
      <w:r w:rsidR="005D326A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>всеукраїнського тестування на вірусний гепатит С</w:t>
      </w:r>
      <w:r w:rsidR="00E322B5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 xml:space="preserve"> !</w:t>
      </w:r>
      <w:r w:rsidR="005D326A">
        <w:rPr>
          <w:rFonts w:ascii="Arial" w:hAnsi="Arial" w:cs="Arial"/>
          <w:b/>
          <w:color w:val="000000" w:themeColor="text1"/>
          <w:sz w:val="28"/>
          <w:szCs w:val="28"/>
          <w:lang w:val="uk-UA"/>
        </w:rPr>
        <w:t xml:space="preserve"> </w:t>
      </w:r>
    </w:p>
    <w:p w:rsidR="00DB17DB" w:rsidRDefault="00DB17DB" w:rsidP="00C34CCC">
      <w:pPr>
        <w:pStyle w:val="a6"/>
        <w:jc w:val="center"/>
        <w:rPr>
          <w:rFonts w:ascii="Arial" w:hAnsi="Arial" w:cs="Arial"/>
          <w:b/>
          <w:color w:val="000000" w:themeColor="text1"/>
          <w:sz w:val="22"/>
          <w:szCs w:val="22"/>
          <w:lang w:val="uk-UA"/>
        </w:rPr>
      </w:pPr>
    </w:p>
    <w:p w:rsidR="00E322B5" w:rsidRDefault="00E322B5" w:rsidP="00C34CCC">
      <w:pPr>
        <w:pStyle w:val="a6"/>
        <w:jc w:val="center"/>
        <w:rPr>
          <w:rFonts w:ascii="Arial" w:hAnsi="Arial" w:cs="Arial"/>
          <w:b/>
          <w:color w:val="000000" w:themeColor="text1"/>
          <w:sz w:val="22"/>
          <w:szCs w:val="22"/>
          <w:lang w:val="uk-UA"/>
        </w:rPr>
      </w:pPr>
    </w:p>
    <w:p w:rsidR="00E322B5" w:rsidRDefault="00356656" w:rsidP="00356656">
      <w:pPr>
        <w:pStyle w:val="a6"/>
        <w:rPr>
          <w:rFonts w:ascii="Arial" w:hAnsi="Arial" w:cs="Arial"/>
          <w:b/>
          <w:color w:val="000000" w:themeColor="text1"/>
          <w:sz w:val="22"/>
          <w:szCs w:val="22"/>
          <w:lang w:val="uk-UA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uk-UA" w:eastAsia="uk-UA"/>
        </w:rPr>
        <w:drawing>
          <wp:inline distT="0" distB="0" distL="0" distR="0" wp14:anchorId="18405C81" wp14:editId="78297742">
            <wp:extent cx="6480810" cy="458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08_19-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2B5" w:rsidRDefault="00E322B5" w:rsidP="00C34CCC">
      <w:pPr>
        <w:pStyle w:val="a6"/>
        <w:jc w:val="center"/>
        <w:rPr>
          <w:rFonts w:ascii="Arial" w:hAnsi="Arial" w:cs="Arial"/>
          <w:b/>
          <w:color w:val="000000" w:themeColor="text1"/>
          <w:sz w:val="22"/>
          <w:szCs w:val="22"/>
          <w:lang w:val="uk-UA"/>
        </w:rPr>
      </w:pPr>
    </w:p>
    <w:p w:rsidR="00E322B5" w:rsidRPr="00C34CCC" w:rsidRDefault="00E322B5" w:rsidP="00C34CCC">
      <w:pPr>
        <w:pStyle w:val="a6"/>
        <w:jc w:val="center"/>
        <w:rPr>
          <w:rFonts w:ascii="Arial" w:hAnsi="Arial" w:cs="Arial"/>
          <w:b/>
          <w:color w:val="000000" w:themeColor="text1"/>
          <w:sz w:val="22"/>
          <w:szCs w:val="22"/>
          <w:lang w:val="uk-UA"/>
        </w:rPr>
      </w:pPr>
    </w:p>
    <w:p w:rsidR="00C34CCC" w:rsidRPr="00C34CCC" w:rsidRDefault="00C34CCC" w:rsidP="00C34CCC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pacing w:val="6"/>
          <w:sz w:val="22"/>
          <w:szCs w:val="22"/>
          <w:lang w:val="uk-UA"/>
        </w:rPr>
      </w:pPr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Альянс громадського здоров’я оголошує результати </w:t>
      </w:r>
      <w:hyperlink r:id="rId12" w:history="1">
        <w:r w:rsidRPr="00356656">
          <w:rPr>
            <w:rStyle w:val="a9"/>
            <w:rFonts w:ascii="Arial" w:hAnsi="Arial" w:cs="Arial"/>
            <w:spacing w:val="6"/>
            <w:sz w:val="22"/>
            <w:szCs w:val="22"/>
            <w:lang w:val="uk-UA"/>
          </w:rPr>
          <w:t>загальнодержавного експрес-тестування на вірусний гепатит С</w:t>
        </w:r>
      </w:hyperlink>
      <w:r>
        <w:rPr>
          <w:rFonts w:ascii="Arial" w:hAnsi="Arial" w:cs="Arial"/>
          <w:spacing w:val="6"/>
          <w:sz w:val="22"/>
          <w:szCs w:val="22"/>
          <w:lang w:val="uk-UA"/>
        </w:rPr>
        <w:t xml:space="preserve"> у </w:t>
      </w:r>
      <w:r w:rsidRPr="00C34CCC">
        <w:rPr>
          <w:rFonts w:ascii="Arial" w:hAnsi="Arial" w:cs="Arial"/>
          <w:b/>
          <w:spacing w:val="6"/>
          <w:sz w:val="22"/>
          <w:szCs w:val="22"/>
          <w:lang w:val="uk-UA"/>
        </w:rPr>
        <w:t>21 місті України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, яке проводилось </w:t>
      </w:r>
      <w:r w:rsidR="00E322B5">
        <w:rPr>
          <w:rFonts w:ascii="Arial" w:hAnsi="Arial" w:cs="Arial"/>
          <w:spacing w:val="6"/>
          <w:sz w:val="22"/>
          <w:szCs w:val="22"/>
          <w:lang w:val="uk-UA"/>
        </w:rPr>
        <w:t xml:space="preserve">нами 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спільно з </w:t>
      </w:r>
      <w:r w:rsidR="005D326A">
        <w:rPr>
          <w:rFonts w:ascii="Arial" w:hAnsi="Arial" w:cs="Arial"/>
          <w:spacing w:val="6"/>
          <w:sz w:val="22"/>
          <w:szCs w:val="22"/>
          <w:lang w:val="uk-UA"/>
        </w:rPr>
        <w:t>трьома десятками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 партнерськ</w:t>
      </w:r>
      <w:r w:rsidR="005D326A">
        <w:rPr>
          <w:rFonts w:ascii="Arial" w:hAnsi="Arial" w:cs="Arial"/>
          <w:spacing w:val="6"/>
          <w:sz w:val="22"/>
          <w:szCs w:val="22"/>
          <w:lang w:val="uk-UA"/>
        </w:rPr>
        <w:t>их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 громадськ</w:t>
      </w:r>
      <w:r w:rsidR="005D326A">
        <w:rPr>
          <w:rFonts w:ascii="Arial" w:hAnsi="Arial" w:cs="Arial"/>
          <w:spacing w:val="6"/>
          <w:sz w:val="22"/>
          <w:szCs w:val="22"/>
          <w:lang w:val="uk-UA"/>
        </w:rPr>
        <w:t>их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 організаці</w:t>
      </w:r>
      <w:r w:rsidR="005D326A">
        <w:rPr>
          <w:rFonts w:ascii="Arial" w:hAnsi="Arial" w:cs="Arial"/>
          <w:spacing w:val="6"/>
          <w:sz w:val="22"/>
          <w:szCs w:val="22"/>
          <w:lang w:val="uk-UA"/>
        </w:rPr>
        <w:t>й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 з нагоди </w:t>
      </w:r>
      <w:r w:rsidR="005D326A">
        <w:rPr>
          <w:rFonts w:ascii="Arial" w:hAnsi="Arial" w:cs="Arial"/>
          <w:spacing w:val="6"/>
          <w:sz w:val="22"/>
          <w:szCs w:val="22"/>
          <w:lang w:val="uk-UA"/>
        </w:rPr>
        <w:t xml:space="preserve">Всесвітнього 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 дня боротьби з вірусними гепатитами. Акція проходила 25 липня – 2 серпня 2019 року під гаслом </w:t>
      </w:r>
      <w:r w:rsidRPr="00C34CCC">
        <w:rPr>
          <w:rFonts w:ascii="Arial" w:hAnsi="Arial" w:cs="Arial"/>
          <w:b/>
          <w:spacing w:val="6"/>
          <w:sz w:val="22"/>
          <w:szCs w:val="22"/>
          <w:lang w:val="uk-UA"/>
        </w:rPr>
        <w:t xml:space="preserve">«Знай. Запобігай. Тестуйся. Лікуйся». </w:t>
      </w:r>
    </w:p>
    <w:p w:rsidR="00C34CCC" w:rsidRPr="00C34CCC" w:rsidRDefault="00C34CCC" w:rsidP="00C34CCC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6"/>
          <w:sz w:val="22"/>
          <w:szCs w:val="22"/>
          <w:lang w:val="uk-UA"/>
        </w:rPr>
      </w:pPr>
    </w:p>
    <w:p w:rsidR="00C34CCC" w:rsidRPr="00C34CCC" w:rsidRDefault="00C34CCC" w:rsidP="00C34CCC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6"/>
          <w:sz w:val="22"/>
          <w:szCs w:val="22"/>
          <w:lang w:val="uk-UA"/>
        </w:rPr>
      </w:pPr>
      <w:r w:rsidRPr="00C34CCC">
        <w:rPr>
          <w:rFonts w:ascii="Arial" w:hAnsi="Arial" w:cs="Arial"/>
          <w:spacing w:val="6"/>
          <w:sz w:val="22"/>
          <w:szCs w:val="22"/>
          <w:lang w:val="uk-UA"/>
        </w:rPr>
        <w:t>Всього було протестовано </w:t>
      </w:r>
      <w:r w:rsidRPr="00C34CCC">
        <w:rPr>
          <w:rStyle w:val="af3"/>
          <w:rFonts w:ascii="Arial" w:hAnsi="Arial" w:cs="Arial"/>
          <w:spacing w:val="6"/>
          <w:sz w:val="22"/>
          <w:szCs w:val="22"/>
          <w:bdr w:val="none" w:sz="0" w:space="0" w:color="auto" w:frame="1"/>
          <w:lang w:val="uk-UA"/>
        </w:rPr>
        <w:t>2 907 осіб, у 203 випадках (7%) експрес-тест показав позитивний результат наявності антитіл до вірусного гепатиту С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t>.</w:t>
      </w:r>
    </w:p>
    <w:p w:rsidR="00C34CCC" w:rsidRPr="00C34CCC" w:rsidRDefault="00C34CCC" w:rsidP="00C34CCC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6"/>
          <w:sz w:val="22"/>
          <w:szCs w:val="22"/>
          <w:lang w:val="uk-UA"/>
        </w:rPr>
      </w:pPr>
    </w:p>
    <w:p w:rsidR="00C34CCC" w:rsidRPr="00C34CCC" w:rsidRDefault="00C34CCC" w:rsidP="00C34CCC">
      <w:pPr>
        <w:pStyle w:val="af2"/>
        <w:shd w:val="clear" w:color="auto" w:fill="FFFFFF"/>
        <w:spacing w:before="0" w:beforeAutospacing="0" w:after="285" w:afterAutospacing="0"/>
        <w:jc w:val="both"/>
        <w:textAlignment w:val="baseline"/>
        <w:rPr>
          <w:rFonts w:ascii="Arial" w:hAnsi="Arial" w:cs="Arial"/>
          <w:spacing w:val="6"/>
          <w:sz w:val="22"/>
          <w:szCs w:val="22"/>
          <w:lang w:val="uk-UA"/>
        </w:rPr>
      </w:pPr>
      <w:r>
        <w:rPr>
          <w:rFonts w:ascii="Arial" w:hAnsi="Arial" w:cs="Arial"/>
          <w:spacing w:val="6"/>
          <w:sz w:val="22"/>
          <w:szCs w:val="22"/>
          <w:lang w:val="uk-UA"/>
        </w:rPr>
        <w:t>Т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t>естування проходил</w:t>
      </w:r>
      <w:r>
        <w:rPr>
          <w:rFonts w:ascii="Arial" w:hAnsi="Arial" w:cs="Arial"/>
          <w:spacing w:val="6"/>
          <w:sz w:val="22"/>
          <w:szCs w:val="22"/>
          <w:lang w:val="uk-UA"/>
        </w:rPr>
        <w:t>и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, як правило, випадкові перехожі, адже акція проводилась в людних місцях – на центральних вулицях міст, у парках, </w:t>
      </w:r>
      <w:r w:rsidR="005D326A">
        <w:rPr>
          <w:rFonts w:ascii="Arial" w:hAnsi="Arial" w:cs="Arial"/>
          <w:spacing w:val="6"/>
          <w:sz w:val="22"/>
          <w:szCs w:val="22"/>
          <w:lang w:val="uk-UA"/>
        </w:rPr>
        <w:t>біля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 великих торгівельних центрів</w:t>
      </w:r>
      <w:r w:rsidR="005D326A">
        <w:rPr>
          <w:rFonts w:ascii="Arial" w:hAnsi="Arial" w:cs="Arial"/>
          <w:spacing w:val="6"/>
          <w:sz w:val="22"/>
          <w:szCs w:val="22"/>
          <w:lang w:val="uk-UA"/>
        </w:rPr>
        <w:t xml:space="preserve"> тощо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. У більшості випадків, результат </w:t>
      </w:r>
      <w:r w:rsidR="005D326A">
        <w:rPr>
          <w:rFonts w:ascii="Arial" w:hAnsi="Arial" w:cs="Arial"/>
          <w:spacing w:val="6"/>
          <w:sz w:val="22"/>
          <w:szCs w:val="22"/>
          <w:lang w:val="uk-UA"/>
        </w:rPr>
        <w:t xml:space="preserve">тесту 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ставав повною несподіванкою, адже клінічні симптоми 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lastRenderedPageBreak/>
        <w:t>гепатиту С тривалий час не проявляються і визначити його наявність в організмі може лише тест.</w:t>
      </w:r>
    </w:p>
    <w:p w:rsidR="00C34CCC" w:rsidRPr="00C34CCC" w:rsidRDefault="00C34CCC" w:rsidP="00C34CCC">
      <w:pPr>
        <w:pStyle w:val="af2"/>
        <w:shd w:val="clear" w:color="auto" w:fill="FFFFFF"/>
        <w:spacing w:before="0" w:beforeAutospacing="0" w:after="285" w:afterAutospacing="0"/>
        <w:jc w:val="both"/>
        <w:textAlignment w:val="baseline"/>
        <w:rPr>
          <w:rFonts w:ascii="Arial" w:hAnsi="Arial" w:cs="Arial"/>
          <w:spacing w:val="6"/>
          <w:sz w:val="22"/>
          <w:szCs w:val="22"/>
          <w:lang w:val="uk-UA"/>
        </w:rPr>
      </w:pPr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Альянс проводить подібні акції щороку і всі вони підтверджують, що </w:t>
      </w:r>
      <w:r w:rsidRPr="00C34CCC">
        <w:rPr>
          <w:rStyle w:val="af3"/>
          <w:rFonts w:ascii="Arial" w:hAnsi="Arial" w:cs="Arial"/>
          <w:spacing w:val="6"/>
          <w:sz w:val="22"/>
          <w:szCs w:val="22"/>
          <w:bdr w:val="none" w:sz="0" w:space="0" w:color="auto" w:frame="1"/>
          <w:lang w:val="uk-UA"/>
        </w:rPr>
        <w:t>ситуація з гепатитом С в Україні залишається дуже серйозною!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 За вісім років проведення загальноукраїнських кампаній було </w:t>
      </w:r>
      <w:proofErr w:type="spellStart"/>
      <w:r w:rsidRPr="00C34CCC">
        <w:rPr>
          <w:rFonts w:ascii="Arial" w:hAnsi="Arial" w:cs="Arial"/>
          <w:spacing w:val="6"/>
          <w:sz w:val="22"/>
          <w:szCs w:val="22"/>
          <w:lang w:val="uk-UA"/>
        </w:rPr>
        <w:t>протестовано</w:t>
      </w:r>
      <w:proofErr w:type="spellEnd"/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 понад  20 тис. громадян</w:t>
      </w:r>
      <w:r w:rsidR="00D70392">
        <w:rPr>
          <w:rFonts w:ascii="Arial" w:hAnsi="Arial" w:cs="Arial"/>
          <w:spacing w:val="6"/>
          <w:sz w:val="22"/>
          <w:szCs w:val="22"/>
          <w:lang w:val="uk-UA"/>
        </w:rPr>
        <w:t xml:space="preserve"> з числа загального населення,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 відсоток позитивних результатів постійно коливається у межах </w:t>
      </w:r>
      <w:r w:rsidR="00D70392">
        <w:rPr>
          <w:rFonts w:ascii="Arial" w:hAnsi="Arial" w:cs="Arial"/>
          <w:spacing w:val="6"/>
          <w:sz w:val="22"/>
          <w:szCs w:val="22"/>
          <w:lang w:val="uk-UA"/>
        </w:rPr>
        <w:t>6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-12%, що свідчить, що ситуація залишається практично стабільно незмінною. Більше того, результати тестування, хоч вони і не можуть претендувати на репрезентативну вибірку, </w:t>
      </w:r>
      <w:r w:rsidR="00D70392">
        <w:rPr>
          <w:rFonts w:ascii="Arial" w:hAnsi="Arial" w:cs="Arial"/>
          <w:spacing w:val="6"/>
          <w:sz w:val="22"/>
          <w:szCs w:val="22"/>
          <w:lang w:val="uk-UA"/>
        </w:rPr>
        <w:t>демонструють перевищення оціночного рівня, визначеного Всесвітньою організацією охорони здоров</w:t>
      </w:r>
      <w:r w:rsidR="00D70392" w:rsidRPr="00356656">
        <w:rPr>
          <w:rFonts w:ascii="Arial" w:hAnsi="Arial" w:cs="Arial"/>
          <w:spacing w:val="6"/>
          <w:sz w:val="22"/>
          <w:szCs w:val="22"/>
          <w:lang w:val="uk-UA"/>
        </w:rPr>
        <w:t>’</w:t>
      </w:r>
      <w:r w:rsidR="00D70392">
        <w:rPr>
          <w:rFonts w:ascii="Arial" w:hAnsi="Arial" w:cs="Arial"/>
          <w:spacing w:val="6"/>
          <w:sz w:val="22"/>
          <w:szCs w:val="22"/>
          <w:lang w:val="uk-UA"/>
        </w:rPr>
        <w:t xml:space="preserve">я 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(5%). </w:t>
      </w:r>
      <w:r w:rsidRPr="00C34CCC">
        <w:rPr>
          <w:rFonts w:ascii="Arial" w:hAnsi="Arial" w:cs="Arial"/>
          <w:b/>
          <w:spacing w:val="6"/>
          <w:sz w:val="22"/>
          <w:szCs w:val="22"/>
          <w:lang w:val="uk-UA"/>
        </w:rPr>
        <w:t>Діагностика гепатиту С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 досі залишається критично важливою, адже тестування на гепатити не входить до </w:t>
      </w:r>
      <w:r w:rsidR="00D70392">
        <w:rPr>
          <w:rFonts w:ascii="Arial" w:hAnsi="Arial" w:cs="Arial"/>
          <w:spacing w:val="6"/>
          <w:sz w:val="22"/>
          <w:szCs w:val="22"/>
          <w:lang w:val="uk-UA"/>
        </w:rPr>
        <w:t xml:space="preserve">переліку 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t>обов’язкових медичних обстежень, і більшість хворих (навіть з груп підвищеного ризику інфікування) дізнаються про захворювання вже на пізніх стадіях.</w:t>
      </w:r>
    </w:p>
    <w:p w:rsidR="00C34CCC" w:rsidRPr="00C34CCC" w:rsidRDefault="00C34CCC" w:rsidP="00C34CCC">
      <w:pPr>
        <w:pStyle w:val="af2"/>
        <w:shd w:val="clear" w:color="auto" w:fill="FFFFFF"/>
        <w:spacing w:before="0" w:beforeAutospacing="0" w:after="285" w:afterAutospacing="0"/>
        <w:jc w:val="both"/>
        <w:textAlignment w:val="baseline"/>
        <w:rPr>
          <w:rFonts w:ascii="Arial" w:hAnsi="Arial" w:cs="Arial"/>
          <w:spacing w:val="6"/>
          <w:sz w:val="22"/>
          <w:szCs w:val="22"/>
          <w:lang w:val="uk-UA"/>
        </w:rPr>
      </w:pPr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Цьогорічна акція </w:t>
      </w:r>
      <w:r w:rsidR="00D70392">
        <w:rPr>
          <w:rFonts w:ascii="Arial" w:hAnsi="Arial" w:cs="Arial"/>
          <w:spacing w:val="6"/>
          <w:sz w:val="22"/>
          <w:szCs w:val="22"/>
          <w:lang w:val="uk-UA"/>
        </w:rPr>
        <w:t>продемонструвала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 і деякі цікаві тенденції. Найбільшу кількість позитивних результатів було зафіксовано в Одесі (12%), Рівному (11%) та Львові (10%) – якщо у перших двох містах спостерігається стала тенденція у порівнянні з попередніми роками, то у Львові кількість позитивних результатів значно вища</w:t>
      </w:r>
      <w:r w:rsidR="00D70392">
        <w:rPr>
          <w:rFonts w:ascii="Arial" w:hAnsi="Arial" w:cs="Arial"/>
          <w:spacing w:val="6"/>
          <w:sz w:val="22"/>
          <w:szCs w:val="22"/>
          <w:lang w:val="uk-UA"/>
        </w:rPr>
        <w:t xml:space="preserve"> -10%</w:t>
      </w:r>
      <w:r w:rsidRPr="00C34CCC">
        <w:rPr>
          <w:rFonts w:ascii="Arial" w:hAnsi="Arial" w:cs="Arial"/>
          <w:spacing w:val="6"/>
          <w:sz w:val="22"/>
          <w:szCs w:val="22"/>
          <w:lang w:val="uk-UA"/>
        </w:rPr>
        <w:t xml:space="preserve"> (у 2016 році було 4,2%). Разом з тим значно менше позитивних результатів зафіксовано у Донецькій (3% у 2019 проти 9,3% у 2016) та Луганській (3% у 2019 проти 7,5% у 2016) областях.</w:t>
      </w:r>
    </w:p>
    <w:p w:rsidR="00282A21" w:rsidRPr="00C34CCC" w:rsidRDefault="00FB49EC" w:rsidP="008C0AB8">
      <w:pPr>
        <w:spacing w:after="0" w:line="240" w:lineRule="auto"/>
        <w:jc w:val="center"/>
        <w:rPr>
          <w:rFonts w:ascii="Arial" w:hAnsi="Arial" w:cs="Arial"/>
          <w:i/>
          <w:iCs/>
          <w:lang w:val="uk-UA"/>
        </w:rPr>
      </w:pPr>
      <w:r w:rsidRPr="00C34CCC">
        <w:rPr>
          <w:rFonts w:ascii="Arial" w:hAnsi="Arial" w:cs="Arial"/>
          <w:i/>
          <w:iCs/>
          <w:lang w:val="uk-UA"/>
        </w:rPr>
        <w:t>*</w:t>
      </w:r>
      <w:r w:rsidR="00D77598" w:rsidRPr="00C34CCC">
        <w:rPr>
          <w:rFonts w:ascii="Arial" w:hAnsi="Arial" w:cs="Arial"/>
          <w:i/>
          <w:iCs/>
          <w:lang w:val="uk-UA"/>
        </w:rPr>
        <w:t>**</w:t>
      </w:r>
    </w:p>
    <w:p w:rsidR="00E76401" w:rsidRPr="00C34CCC" w:rsidRDefault="00E76401" w:rsidP="008C0AB8">
      <w:pPr>
        <w:spacing w:after="0" w:line="240" w:lineRule="auto"/>
        <w:jc w:val="center"/>
        <w:rPr>
          <w:rFonts w:ascii="Arial" w:hAnsi="Arial" w:cs="Arial"/>
          <w:i/>
          <w:iCs/>
          <w:lang w:val="uk-UA"/>
        </w:rPr>
      </w:pPr>
    </w:p>
    <w:p w:rsidR="00E76401" w:rsidRDefault="00E76401" w:rsidP="00C34CCC">
      <w:pPr>
        <w:spacing w:after="120" w:line="240" w:lineRule="auto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C34CCC">
        <w:rPr>
          <w:rFonts w:ascii="Arial" w:hAnsi="Arial" w:cs="Arial"/>
          <w:i/>
          <w:iCs/>
          <w:sz w:val="18"/>
          <w:szCs w:val="18"/>
          <w:lang w:val="uk-UA"/>
        </w:rPr>
        <w:t>З</w:t>
      </w:r>
      <w:r w:rsidR="009763A9" w:rsidRPr="00C34CCC">
        <w:rPr>
          <w:rFonts w:ascii="Arial" w:hAnsi="Arial" w:cs="Arial"/>
          <w:i/>
          <w:iCs/>
          <w:sz w:val="18"/>
          <w:szCs w:val="18"/>
          <w:lang w:val="uk-UA"/>
        </w:rPr>
        <w:t xml:space="preserve">а оцінками експертів, </w:t>
      </w:r>
      <w:hyperlink r:id="rId13" w:history="1">
        <w:r w:rsidR="009763A9" w:rsidRPr="00C34CCC">
          <w:rPr>
            <w:rStyle w:val="a9"/>
            <w:rFonts w:ascii="Arial" w:hAnsi="Arial" w:cs="Arial"/>
            <w:i/>
            <w:iCs/>
            <w:sz w:val="18"/>
            <w:szCs w:val="18"/>
            <w:lang w:val="uk-UA"/>
          </w:rPr>
          <w:t>в Україні вірусним гепатитом С інфіковані понад 2 мільйони людей, гепатитом В  - понад 600 тисяч</w:t>
        </w:r>
      </w:hyperlink>
      <w:r w:rsidR="009763A9" w:rsidRPr="00C34CCC">
        <w:rPr>
          <w:rFonts w:ascii="Arial" w:hAnsi="Arial" w:cs="Arial"/>
          <w:i/>
          <w:iCs/>
          <w:sz w:val="18"/>
          <w:szCs w:val="18"/>
          <w:lang w:val="uk-UA"/>
        </w:rPr>
        <w:t>.  З</w:t>
      </w:r>
      <w:r w:rsidRPr="00C34CCC">
        <w:rPr>
          <w:rFonts w:ascii="Arial" w:hAnsi="Arial" w:cs="Arial"/>
          <w:i/>
          <w:iCs/>
          <w:sz w:val="18"/>
          <w:szCs w:val="18"/>
          <w:lang w:val="uk-UA"/>
        </w:rPr>
        <w:t>а офіційними даними</w:t>
      </w:r>
      <w:r w:rsidR="009763A9" w:rsidRPr="00C34CCC">
        <w:rPr>
          <w:rFonts w:ascii="Arial" w:hAnsi="Arial" w:cs="Arial"/>
          <w:i/>
          <w:iCs/>
          <w:sz w:val="18"/>
          <w:szCs w:val="18"/>
          <w:lang w:val="uk-UA"/>
        </w:rPr>
        <w:t xml:space="preserve"> МОЗ України</w:t>
      </w:r>
      <w:r w:rsidRPr="00C34CCC">
        <w:rPr>
          <w:rFonts w:ascii="Arial" w:hAnsi="Arial" w:cs="Arial"/>
          <w:i/>
          <w:iCs/>
          <w:sz w:val="18"/>
          <w:szCs w:val="18"/>
          <w:lang w:val="uk-UA"/>
        </w:rPr>
        <w:t xml:space="preserve"> станом на 01.01.2019 року в Україні зареєстровано 82 564 осіб з ВГС та 23 687 осіб із ВГВ, що становить 5,2% і 3,4% від оціночної кількості, що свідчить про те, що решта осіб не знають про свій діагноз, оскільки у </w:t>
      </w:r>
      <w:r w:rsidR="00C34CCC" w:rsidRPr="00C34CCC">
        <w:rPr>
          <w:rFonts w:ascii="Arial" w:hAnsi="Arial" w:cs="Arial"/>
          <w:i/>
          <w:iCs/>
          <w:sz w:val="18"/>
          <w:szCs w:val="18"/>
          <w:lang w:val="uk-UA"/>
        </w:rPr>
        <w:t xml:space="preserve"> </w:t>
      </w:r>
      <w:r w:rsidRPr="00C34CCC">
        <w:rPr>
          <w:rFonts w:ascii="Arial" w:hAnsi="Arial" w:cs="Arial"/>
          <w:i/>
          <w:iCs/>
          <w:sz w:val="18"/>
          <w:szCs w:val="18"/>
          <w:lang w:val="uk-UA"/>
        </w:rPr>
        <w:t xml:space="preserve">80%  захворювання протікає </w:t>
      </w:r>
      <w:proofErr w:type="spellStart"/>
      <w:r w:rsidRPr="00C34CCC">
        <w:rPr>
          <w:rFonts w:ascii="Arial" w:hAnsi="Arial" w:cs="Arial"/>
          <w:i/>
          <w:iCs/>
          <w:sz w:val="18"/>
          <w:szCs w:val="18"/>
          <w:lang w:val="uk-UA"/>
        </w:rPr>
        <w:t>безсимптомно</w:t>
      </w:r>
      <w:proofErr w:type="spellEnd"/>
      <w:r w:rsidRPr="00C34CCC">
        <w:rPr>
          <w:rFonts w:ascii="Arial" w:hAnsi="Arial" w:cs="Arial"/>
          <w:i/>
          <w:iCs/>
          <w:sz w:val="18"/>
          <w:szCs w:val="18"/>
          <w:lang w:val="uk-UA"/>
        </w:rPr>
        <w:t>.</w:t>
      </w:r>
      <w:r w:rsidR="00C34CCC">
        <w:rPr>
          <w:rStyle w:val="titlegr"/>
          <w:rFonts w:ascii="Arial" w:hAnsi="Arial" w:cs="Arial"/>
          <w:i/>
          <w:sz w:val="18"/>
          <w:szCs w:val="18"/>
          <w:lang w:val="uk-UA"/>
        </w:rPr>
        <w:t xml:space="preserve">  </w:t>
      </w:r>
      <w:r w:rsidRPr="00C34CCC">
        <w:rPr>
          <w:rFonts w:ascii="Arial" w:hAnsi="Arial" w:cs="Arial"/>
          <w:i/>
          <w:sz w:val="18"/>
          <w:szCs w:val="18"/>
          <w:lang w:val="uk-UA"/>
        </w:rPr>
        <w:t xml:space="preserve">Одним з пріоритетних напрямків  діяльності МБФ «Альянс громадського здоров’я» є боротьба з поширенням епідемії вірусного гепатиту С в Україні та забезпечення </w:t>
      </w:r>
      <w:r w:rsidR="00C34CCC" w:rsidRPr="00C34CCC">
        <w:rPr>
          <w:rFonts w:ascii="Arial" w:hAnsi="Arial" w:cs="Arial"/>
          <w:i/>
          <w:sz w:val="18"/>
          <w:szCs w:val="18"/>
          <w:lang w:val="uk-UA"/>
        </w:rPr>
        <w:t xml:space="preserve">його </w:t>
      </w:r>
      <w:r w:rsidRPr="00C34CCC">
        <w:rPr>
          <w:rFonts w:ascii="Arial" w:hAnsi="Arial" w:cs="Arial"/>
          <w:i/>
          <w:sz w:val="18"/>
          <w:szCs w:val="18"/>
          <w:lang w:val="uk-UA"/>
        </w:rPr>
        <w:t>діагностики та лікування для уразливих груп населення</w:t>
      </w:r>
      <w:r w:rsidR="009763A9" w:rsidRPr="00C34CCC">
        <w:rPr>
          <w:rFonts w:ascii="Arial" w:hAnsi="Arial" w:cs="Arial"/>
          <w:i/>
          <w:sz w:val="18"/>
          <w:szCs w:val="18"/>
          <w:lang w:val="uk-UA"/>
        </w:rPr>
        <w:t xml:space="preserve">. </w:t>
      </w:r>
      <w:r w:rsidRPr="00C34CCC">
        <w:rPr>
          <w:rFonts w:ascii="Arial" w:hAnsi="Arial" w:cs="Arial"/>
          <w:i/>
          <w:sz w:val="18"/>
          <w:szCs w:val="18"/>
          <w:lang w:val="uk-UA"/>
        </w:rPr>
        <w:t xml:space="preserve"> З 2015 року саме за підтримки Альянсу сотні  хворих на вірусний гепатит С в Україні вперше почали отримувати безкоштовно сучасне лікування,  після чого аналогічні лікарські препарати почали </w:t>
      </w:r>
      <w:proofErr w:type="spellStart"/>
      <w:r w:rsidRPr="00C34CCC">
        <w:rPr>
          <w:rFonts w:ascii="Arial" w:hAnsi="Arial" w:cs="Arial"/>
          <w:i/>
          <w:sz w:val="18"/>
          <w:szCs w:val="18"/>
          <w:lang w:val="uk-UA"/>
        </w:rPr>
        <w:t>закуповуватися</w:t>
      </w:r>
      <w:proofErr w:type="spellEnd"/>
      <w:r w:rsidRPr="00C34CCC">
        <w:rPr>
          <w:rFonts w:ascii="Arial" w:hAnsi="Arial" w:cs="Arial"/>
          <w:i/>
          <w:sz w:val="18"/>
          <w:szCs w:val="18"/>
          <w:lang w:val="uk-UA"/>
        </w:rPr>
        <w:t xml:space="preserve"> МОЗ України  за кошти державного бюджету</w:t>
      </w:r>
      <w:r w:rsidR="008974FF" w:rsidRPr="00C34CCC">
        <w:rPr>
          <w:rFonts w:ascii="Arial" w:hAnsi="Arial" w:cs="Arial"/>
          <w:i/>
          <w:sz w:val="18"/>
          <w:szCs w:val="18"/>
          <w:lang w:val="uk-UA"/>
        </w:rPr>
        <w:t>.</w:t>
      </w:r>
      <w:r w:rsidR="00356656">
        <w:rPr>
          <w:rFonts w:ascii="Arial" w:hAnsi="Arial" w:cs="Arial"/>
          <w:i/>
          <w:sz w:val="18"/>
          <w:szCs w:val="18"/>
          <w:lang w:val="uk-UA"/>
        </w:rPr>
        <w:t xml:space="preserve"> </w:t>
      </w:r>
    </w:p>
    <w:p w:rsidR="00356656" w:rsidRDefault="00356656" w:rsidP="00C34CCC">
      <w:pPr>
        <w:spacing w:after="120" w:line="240" w:lineRule="auto"/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356656">
        <w:rPr>
          <w:rFonts w:ascii="Arial" w:hAnsi="Arial" w:cs="Arial"/>
          <w:i/>
          <w:sz w:val="18"/>
          <w:szCs w:val="18"/>
          <w:lang w:val="uk-UA"/>
        </w:rPr>
        <w:t>За останні 4 роки в рамках інноваційного для України  пілотного проекту  високоефективного лікування гепатиту С сучасними препаратами прямої противірусної дії</w:t>
      </w:r>
      <w:r>
        <w:rPr>
          <w:rFonts w:ascii="Arial" w:hAnsi="Arial" w:cs="Arial"/>
          <w:i/>
          <w:sz w:val="18"/>
          <w:szCs w:val="18"/>
          <w:lang w:val="uk-UA"/>
        </w:rPr>
        <w:t>, який впроваджується Альянсом,</w:t>
      </w:r>
      <w:r w:rsidRPr="00356656">
        <w:rPr>
          <w:rFonts w:ascii="Arial" w:hAnsi="Arial" w:cs="Arial"/>
          <w:i/>
          <w:sz w:val="18"/>
          <w:szCs w:val="18"/>
          <w:lang w:val="uk-UA"/>
        </w:rPr>
        <w:t xml:space="preserve"> майже 2,2 тис.  осіб з числа найбільш уразливих категорій населення в 19 областях України отримали послуги з діагностики та безкоштовного лікування вірусного гепатиту С сучасними препаратами. Завдяки </w:t>
      </w:r>
      <w:r>
        <w:rPr>
          <w:rFonts w:ascii="Arial" w:hAnsi="Arial" w:cs="Arial"/>
          <w:i/>
          <w:sz w:val="18"/>
          <w:szCs w:val="18"/>
          <w:lang w:val="uk-UA"/>
        </w:rPr>
        <w:t>цьому,</w:t>
      </w:r>
      <w:r w:rsidRPr="00356656">
        <w:rPr>
          <w:rFonts w:ascii="Arial" w:hAnsi="Arial" w:cs="Arial"/>
          <w:i/>
          <w:sz w:val="18"/>
          <w:szCs w:val="18"/>
          <w:lang w:val="uk-UA"/>
        </w:rPr>
        <w:t xml:space="preserve">  98%  пацієнтів завершили повний курс лікування, а 95% успішно вилікувались.</w:t>
      </w:r>
    </w:p>
    <w:p w:rsidR="00356656" w:rsidRDefault="00356656" w:rsidP="00C34CCC">
      <w:pPr>
        <w:spacing w:after="120" w:line="240" w:lineRule="auto"/>
        <w:jc w:val="both"/>
        <w:rPr>
          <w:rFonts w:ascii="Arial" w:hAnsi="Arial" w:cs="Arial"/>
          <w:i/>
          <w:sz w:val="18"/>
          <w:szCs w:val="18"/>
          <w:lang w:val="uk-UA"/>
        </w:rPr>
      </w:pPr>
    </w:p>
    <w:p w:rsidR="00C34CCC" w:rsidRPr="00C34CCC" w:rsidRDefault="00C34CCC" w:rsidP="00C34CCC">
      <w:pPr>
        <w:spacing w:after="0"/>
        <w:jc w:val="center"/>
        <w:rPr>
          <w:rFonts w:ascii="Arial" w:hAnsi="Arial" w:cs="Arial"/>
          <w:b/>
          <w:lang w:val="uk-UA"/>
        </w:rPr>
      </w:pPr>
      <w:r w:rsidRPr="00C34CCC">
        <w:rPr>
          <w:rFonts w:ascii="Arial" w:hAnsi="Arial" w:cs="Arial"/>
          <w:b/>
          <w:lang w:val="uk-UA"/>
        </w:rPr>
        <w:t xml:space="preserve">Національна Гаряча лінія з питань вірусних гепатитів: 0-800-50-33-10 </w:t>
      </w:r>
    </w:p>
    <w:p w:rsidR="003016CF" w:rsidRDefault="00C34CCC" w:rsidP="00C34CCC">
      <w:pPr>
        <w:spacing w:after="0"/>
        <w:jc w:val="center"/>
        <w:rPr>
          <w:rFonts w:ascii="Arial" w:hAnsi="Arial" w:cs="Arial"/>
          <w:lang w:val="uk-UA"/>
        </w:rPr>
      </w:pPr>
      <w:r w:rsidRPr="00C34CCC">
        <w:rPr>
          <w:rFonts w:ascii="Arial" w:hAnsi="Arial" w:cs="Arial"/>
          <w:lang w:val="uk-UA"/>
        </w:rPr>
        <w:t>(всі дзвінки у межах України безкоштовні).</w:t>
      </w:r>
    </w:p>
    <w:p w:rsidR="00C34CCC" w:rsidRPr="00D53DE8" w:rsidRDefault="00C34CCC" w:rsidP="00D53DE8">
      <w:pPr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</w:p>
    <w:sectPr w:rsidR="00C34CCC" w:rsidRPr="00D53DE8" w:rsidSect="00356656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FA" w:rsidRDefault="00F862FA" w:rsidP="009A470D">
      <w:pPr>
        <w:spacing w:after="0" w:line="240" w:lineRule="auto"/>
      </w:pPr>
      <w:r>
        <w:separator/>
      </w:r>
    </w:p>
  </w:endnote>
  <w:endnote w:type="continuationSeparator" w:id="0">
    <w:p w:rsidR="00F862FA" w:rsidRDefault="00F862FA" w:rsidP="009A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FA" w:rsidRDefault="00F862FA" w:rsidP="009A470D">
      <w:pPr>
        <w:spacing w:after="0" w:line="240" w:lineRule="auto"/>
      </w:pPr>
      <w:r>
        <w:separator/>
      </w:r>
    </w:p>
  </w:footnote>
  <w:footnote w:type="continuationSeparator" w:id="0">
    <w:p w:rsidR="00F862FA" w:rsidRDefault="00F862FA" w:rsidP="009A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B26"/>
    <w:multiLevelType w:val="hybridMultilevel"/>
    <w:tmpl w:val="A0A6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D1BC5"/>
    <w:multiLevelType w:val="hybridMultilevel"/>
    <w:tmpl w:val="760883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3C14AB4"/>
    <w:multiLevelType w:val="hybridMultilevel"/>
    <w:tmpl w:val="5F384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233E2"/>
    <w:multiLevelType w:val="hybridMultilevel"/>
    <w:tmpl w:val="5D3C3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14E62"/>
    <w:multiLevelType w:val="hybridMultilevel"/>
    <w:tmpl w:val="9452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4310"/>
    <w:multiLevelType w:val="hybridMultilevel"/>
    <w:tmpl w:val="1CF2F2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C1332B4"/>
    <w:multiLevelType w:val="hybridMultilevel"/>
    <w:tmpl w:val="58202394"/>
    <w:lvl w:ilvl="0" w:tplc="B2BEBFDE">
      <w:start w:val="28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F3E29CC"/>
    <w:multiLevelType w:val="hybridMultilevel"/>
    <w:tmpl w:val="7998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B1526"/>
    <w:multiLevelType w:val="hybridMultilevel"/>
    <w:tmpl w:val="6228F34E"/>
    <w:lvl w:ilvl="0" w:tplc="B2E81E58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11A58"/>
    <w:multiLevelType w:val="hybridMultilevel"/>
    <w:tmpl w:val="8EF4CA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96AB9"/>
    <w:multiLevelType w:val="hybridMultilevel"/>
    <w:tmpl w:val="D5EC3B74"/>
    <w:lvl w:ilvl="0" w:tplc="2CD2BD96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B3C3CA4"/>
    <w:multiLevelType w:val="hybridMultilevel"/>
    <w:tmpl w:val="4A8A21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24A57"/>
    <w:multiLevelType w:val="hybridMultilevel"/>
    <w:tmpl w:val="3DE03CF4"/>
    <w:lvl w:ilvl="0" w:tplc="DFB007E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2F"/>
    <w:rsid w:val="00004F7E"/>
    <w:rsid w:val="000165A5"/>
    <w:rsid w:val="00051CD4"/>
    <w:rsid w:val="000661E8"/>
    <w:rsid w:val="00073937"/>
    <w:rsid w:val="00081FA3"/>
    <w:rsid w:val="00096371"/>
    <w:rsid w:val="000A4687"/>
    <w:rsid w:val="000B0662"/>
    <w:rsid w:val="000B06CF"/>
    <w:rsid w:val="000C5ED0"/>
    <w:rsid w:val="000E1527"/>
    <w:rsid w:val="000F756D"/>
    <w:rsid w:val="001038C4"/>
    <w:rsid w:val="001060DD"/>
    <w:rsid w:val="00111515"/>
    <w:rsid w:val="00114365"/>
    <w:rsid w:val="00137E5F"/>
    <w:rsid w:val="00140559"/>
    <w:rsid w:val="00153957"/>
    <w:rsid w:val="0015428B"/>
    <w:rsid w:val="00164292"/>
    <w:rsid w:val="00166FCA"/>
    <w:rsid w:val="001809D9"/>
    <w:rsid w:val="00185019"/>
    <w:rsid w:val="0019471A"/>
    <w:rsid w:val="00194838"/>
    <w:rsid w:val="001A1711"/>
    <w:rsid w:val="001B40D2"/>
    <w:rsid w:val="001B4991"/>
    <w:rsid w:val="001B4E7D"/>
    <w:rsid w:val="001B7F2A"/>
    <w:rsid w:val="001C04FC"/>
    <w:rsid w:val="001C17C1"/>
    <w:rsid w:val="001C2FD7"/>
    <w:rsid w:val="001C5255"/>
    <w:rsid w:val="001E0921"/>
    <w:rsid w:val="001F438D"/>
    <w:rsid w:val="00211535"/>
    <w:rsid w:val="00216C0C"/>
    <w:rsid w:val="002231D2"/>
    <w:rsid w:val="002242E7"/>
    <w:rsid w:val="002256DD"/>
    <w:rsid w:val="00225E53"/>
    <w:rsid w:val="0022730C"/>
    <w:rsid w:val="00240C9E"/>
    <w:rsid w:val="002426F3"/>
    <w:rsid w:val="00254C66"/>
    <w:rsid w:val="00265367"/>
    <w:rsid w:val="00271624"/>
    <w:rsid w:val="0028041A"/>
    <w:rsid w:val="00280DD1"/>
    <w:rsid w:val="00282A21"/>
    <w:rsid w:val="002913A5"/>
    <w:rsid w:val="0029609F"/>
    <w:rsid w:val="002A4A13"/>
    <w:rsid w:val="002B02B9"/>
    <w:rsid w:val="002B7C94"/>
    <w:rsid w:val="002F0FE5"/>
    <w:rsid w:val="002F71CD"/>
    <w:rsid w:val="003016CF"/>
    <w:rsid w:val="003016E7"/>
    <w:rsid w:val="00311F1A"/>
    <w:rsid w:val="00320F00"/>
    <w:rsid w:val="0032516F"/>
    <w:rsid w:val="003278E1"/>
    <w:rsid w:val="0033115E"/>
    <w:rsid w:val="00355B9A"/>
    <w:rsid w:val="00356656"/>
    <w:rsid w:val="00357692"/>
    <w:rsid w:val="00375788"/>
    <w:rsid w:val="00391D66"/>
    <w:rsid w:val="00394295"/>
    <w:rsid w:val="00397193"/>
    <w:rsid w:val="003A02FC"/>
    <w:rsid w:val="003A253C"/>
    <w:rsid w:val="003B7666"/>
    <w:rsid w:val="003C5468"/>
    <w:rsid w:val="003C72A6"/>
    <w:rsid w:val="003D2E27"/>
    <w:rsid w:val="003E0233"/>
    <w:rsid w:val="003E1947"/>
    <w:rsid w:val="003F454A"/>
    <w:rsid w:val="004018CE"/>
    <w:rsid w:val="004169BB"/>
    <w:rsid w:val="00421A58"/>
    <w:rsid w:val="0042723E"/>
    <w:rsid w:val="004360B3"/>
    <w:rsid w:val="0043737A"/>
    <w:rsid w:val="00441A7A"/>
    <w:rsid w:val="004616FA"/>
    <w:rsid w:val="00472A28"/>
    <w:rsid w:val="00487C10"/>
    <w:rsid w:val="004A0421"/>
    <w:rsid w:val="004A1796"/>
    <w:rsid w:val="004A4F21"/>
    <w:rsid w:val="004A54C2"/>
    <w:rsid w:val="004A6028"/>
    <w:rsid w:val="004B4E84"/>
    <w:rsid w:val="004B715D"/>
    <w:rsid w:val="004C29DD"/>
    <w:rsid w:val="004D4956"/>
    <w:rsid w:val="004E0ECD"/>
    <w:rsid w:val="004F3C21"/>
    <w:rsid w:val="004F548F"/>
    <w:rsid w:val="00524B43"/>
    <w:rsid w:val="005302F7"/>
    <w:rsid w:val="00590355"/>
    <w:rsid w:val="005965CE"/>
    <w:rsid w:val="005A0FDC"/>
    <w:rsid w:val="005D326A"/>
    <w:rsid w:val="005E0E59"/>
    <w:rsid w:val="005E6E5C"/>
    <w:rsid w:val="005F3DCF"/>
    <w:rsid w:val="00623499"/>
    <w:rsid w:val="00627223"/>
    <w:rsid w:val="0064256F"/>
    <w:rsid w:val="0064662B"/>
    <w:rsid w:val="00653B9F"/>
    <w:rsid w:val="006747B7"/>
    <w:rsid w:val="00677738"/>
    <w:rsid w:val="0068760A"/>
    <w:rsid w:val="00690D43"/>
    <w:rsid w:val="00691EC5"/>
    <w:rsid w:val="0069770B"/>
    <w:rsid w:val="006A101F"/>
    <w:rsid w:val="006A4025"/>
    <w:rsid w:val="006A4031"/>
    <w:rsid w:val="006C30CD"/>
    <w:rsid w:val="006D1948"/>
    <w:rsid w:val="006D3A38"/>
    <w:rsid w:val="006D681D"/>
    <w:rsid w:val="007010FF"/>
    <w:rsid w:val="007037F5"/>
    <w:rsid w:val="00707E6B"/>
    <w:rsid w:val="0071491B"/>
    <w:rsid w:val="00720604"/>
    <w:rsid w:val="00724808"/>
    <w:rsid w:val="0074599D"/>
    <w:rsid w:val="00752847"/>
    <w:rsid w:val="007637D5"/>
    <w:rsid w:val="0079090B"/>
    <w:rsid w:val="007A20DA"/>
    <w:rsid w:val="007A341B"/>
    <w:rsid w:val="007B258B"/>
    <w:rsid w:val="007B3E9A"/>
    <w:rsid w:val="007C1918"/>
    <w:rsid w:val="007C2B1C"/>
    <w:rsid w:val="007D160C"/>
    <w:rsid w:val="007E05E9"/>
    <w:rsid w:val="007E699B"/>
    <w:rsid w:val="007F36E0"/>
    <w:rsid w:val="007F695E"/>
    <w:rsid w:val="00802196"/>
    <w:rsid w:val="00804F27"/>
    <w:rsid w:val="008311DA"/>
    <w:rsid w:val="008343A1"/>
    <w:rsid w:val="008409E9"/>
    <w:rsid w:val="00847E2F"/>
    <w:rsid w:val="0085389C"/>
    <w:rsid w:val="00863585"/>
    <w:rsid w:val="008728CF"/>
    <w:rsid w:val="00873EB9"/>
    <w:rsid w:val="00877645"/>
    <w:rsid w:val="00890992"/>
    <w:rsid w:val="00891CE5"/>
    <w:rsid w:val="00893230"/>
    <w:rsid w:val="00896E1A"/>
    <w:rsid w:val="008974FF"/>
    <w:rsid w:val="008A217B"/>
    <w:rsid w:val="008A7F33"/>
    <w:rsid w:val="008B0928"/>
    <w:rsid w:val="008B2720"/>
    <w:rsid w:val="008B4896"/>
    <w:rsid w:val="008C0AB8"/>
    <w:rsid w:val="008D4A5F"/>
    <w:rsid w:val="008E5902"/>
    <w:rsid w:val="008F1594"/>
    <w:rsid w:val="009025C7"/>
    <w:rsid w:val="0090634D"/>
    <w:rsid w:val="009202D6"/>
    <w:rsid w:val="00925FE4"/>
    <w:rsid w:val="00956477"/>
    <w:rsid w:val="009605A6"/>
    <w:rsid w:val="009753E1"/>
    <w:rsid w:val="009763A9"/>
    <w:rsid w:val="00982D5F"/>
    <w:rsid w:val="009957F6"/>
    <w:rsid w:val="00995B6A"/>
    <w:rsid w:val="009A3ECB"/>
    <w:rsid w:val="009A470D"/>
    <w:rsid w:val="009B095A"/>
    <w:rsid w:val="009C62E7"/>
    <w:rsid w:val="009D1BDE"/>
    <w:rsid w:val="009D75B8"/>
    <w:rsid w:val="009E1CF8"/>
    <w:rsid w:val="009E29AA"/>
    <w:rsid w:val="00A26EFF"/>
    <w:rsid w:val="00A34216"/>
    <w:rsid w:val="00A346BF"/>
    <w:rsid w:val="00A35713"/>
    <w:rsid w:val="00A50D97"/>
    <w:rsid w:val="00A56F7D"/>
    <w:rsid w:val="00A6087B"/>
    <w:rsid w:val="00A61034"/>
    <w:rsid w:val="00A614BC"/>
    <w:rsid w:val="00A62A09"/>
    <w:rsid w:val="00A869C0"/>
    <w:rsid w:val="00A86E4E"/>
    <w:rsid w:val="00AA177B"/>
    <w:rsid w:val="00AA1B26"/>
    <w:rsid w:val="00AA1F4C"/>
    <w:rsid w:val="00AA7E6E"/>
    <w:rsid w:val="00AB5FA3"/>
    <w:rsid w:val="00AB7A04"/>
    <w:rsid w:val="00AC3802"/>
    <w:rsid w:val="00AD08F5"/>
    <w:rsid w:val="00AE368E"/>
    <w:rsid w:val="00AF7D77"/>
    <w:rsid w:val="00B10A30"/>
    <w:rsid w:val="00B12F00"/>
    <w:rsid w:val="00B24E01"/>
    <w:rsid w:val="00B33234"/>
    <w:rsid w:val="00B42F37"/>
    <w:rsid w:val="00B43E00"/>
    <w:rsid w:val="00B61721"/>
    <w:rsid w:val="00B644B6"/>
    <w:rsid w:val="00B73E88"/>
    <w:rsid w:val="00B744E4"/>
    <w:rsid w:val="00B750B7"/>
    <w:rsid w:val="00B94FBB"/>
    <w:rsid w:val="00BB3E89"/>
    <w:rsid w:val="00BC0DAD"/>
    <w:rsid w:val="00BF220D"/>
    <w:rsid w:val="00BF60F8"/>
    <w:rsid w:val="00C07E3C"/>
    <w:rsid w:val="00C23C32"/>
    <w:rsid w:val="00C34CCC"/>
    <w:rsid w:val="00C43372"/>
    <w:rsid w:val="00C5619F"/>
    <w:rsid w:val="00C57E64"/>
    <w:rsid w:val="00C6056E"/>
    <w:rsid w:val="00C6650A"/>
    <w:rsid w:val="00C7295F"/>
    <w:rsid w:val="00C73886"/>
    <w:rsid w:val="00C93F71"/>
    <w:rsid w:val="00CA357D"/>
    <w:rsid w:val="00CB4864"/>
    <w:rsid w:val="00CF67CF"/>
    <w:rsid w:val="00CF7862"/>
    <w:rsid w:val="00D07493"/>
    <w:rsid w:val="00D12D96"/>
    <w:rsid w:val="00D14672"/>
    <w:rsid w:val="00D151FB"/>
    <w:rsid w:val="00D24450"/>
    <w:rsid w:val="00D309E6"/>
    <w:rsid w:val="00D377EF"/>
    <w:rsid w:val="00D4592F"/>
    <w:rsid w:val="00D4652B"/>
    <w:rsid w:val="00D53DE8"/>
    <w:rsid w:val="00D70392"/>
    <w:rsid w:val="00D77598"/>
    <w:rsid w:val="00D870EC"/>
    <w:rsid w:val="00D91D4B"/>
    <w:rsid w:val="00D96A62"/>
    <w:rsid w:val="00DB17DB"/>
    <w:rsid w:val="00DC7F31"/>
    <w:rsid w:val="00DD7A7A"/>
    <w:rsid w:val="00DF04E3"/>
    <w:rsid w:val="00DF1C34"/>
    <w:rsid w:val="00DF1D65"/>
    <w:rsid w:val="00DF295F"/>
    <w:rsid w:val="00DF709E"/>
    <w:rsid w:val="00E01813"/>
    <w:rsid w:val="00E074C8"/>
    <w:rsid w:val="00E07A1E"/>
    <w:rsid w:val="00E07A6D"/>
    <w:rsid w:val="00E10016"/>
    <w:rsid w:val="00E10216"/>
    <w:rsid w:val="00E31D46"/>
    <w:rsid w:val="00E322B5"/>
    <w:rsid w:val="00E517C3"/>
    <w:rsid w:val="00E51BE8"/>
    <w:rsid w:val="00E535A7"/>
    <w:rsid w:val="00E730A2"/>
    <w:rsid w:val="00E76401"/>
    <w:rsid w:val="00E93ACE"/>
    <w:rsid w:val="00E96F6C"/>
    <w:rsid w:val="00EC1C70"/>
    <w:rsid w:val="00EC25AA"/>
    <w:rsid w:val="00EF3873"/>
    <w:rsid w:val="00F05363"/>
    <w:rsid w:val="00F11BF2"/>
    <w:rsid w:val="00F2513F"/>
    <w:rsid w:val="00F271D5"/>
    <w:rsid w:val="00F428F7"/>
    <w:rsid w:val="00F52C02"/>
    <w:rsid w:val="00F55BE7"/>
    <w:rsid w:val="00F862FA"/>
    <w:rsid w:val="00FA1649"/>
    <w:rsid w:val="00FA42D0"/>
    <w:rsid w:val="00FA439F"/>
    <w:rsid w:val="00FA69CF"/>
    <w:rsid w:val="00FB49EC"/>
    <w:rsid w:val="00FB4D79"/>
    <w:rsid w:val="00FC0627"/>
    <w:rsid w:val="00FD0E86"/>
    <w:rsid w:val="00FD218C"/>
    <w:rsid w:val="00FD52BA"/>
    <w:rsid w:val="00FD6E31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">
    <w:name w:val="par"/>
    <w:basedOn w:val="a0"/>
    <w:rsid w:val="00D4592F"/>
  </w:style>
  <w:style w:type="paragraph" w:styleId="a3">
    <w:name w:val="No Spacing"/>
    <w:uiPriority w:val="99"/>
    <w:qFormat/>
    <w:rsid w:val="00D4592F"/>
    <w:rPr>
      <w:rFonts w:eastAsia="Times New Roman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59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459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459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4592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4592F"/>
    <w:pPr>
      <w:ind w:left="720"/>
      <w:contextualSpacing/>
    </w:pPr>
  </w:style>
  <w:style w:type="character" w:customStyle="1" w:styleId="rvts23">
    <w:name w:val="rvts23"/>
    <w:basedOn w:val="a0"/>
    <w:rsid w:val="008311DA"/>
  </w:style>
  <w:style w:type="character" w:customStyle="1" w:styleId="titlegr">
    <w:name w:val="title_gr"/>
    <w:basedOn w:val="a0"/>
    <w:rsid w:val="008311DA"/>
  </w:style>
  <w:style w:type="character" w:styleId="a9">
    <w:name w:val="Hyperlink"/>
    <w:uiPriority w:val="99"/>
    <w:rsid w:val="00653B9F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uiPriority w:val="99"/>
    <w:semiHidden/>
    <w:unhideWhenUsed/>
    <w:rsid w:val="00653B9F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D151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51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D151F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51F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151FB"/>
    <w:rPr>
      <w:b/>
      <w:bCs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9A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470D"/>
  </w:style>
  <w:style w:type="paragraph" w:styleId="af2">
    <w:name w:val="Normal (Web)"/>
    <w:basedOn w:val="a"/>
    <w:uiPriority w:val="99"/>
    <w:unhideWhenUsed/>
    <w:rsid w:val="00073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DF1C34"/>
    <w:rPr>
      <w:b/>
      <w:bCs/>
    </w:rPr>
  </w:style>
  <w:style w:type="character" w:customStyle="1" w:styleId="x15">
    <w:name w:val="x_15"/>
    <w:basedOn w:val="a0"/>
    <w:rsid w:val="00CF7862"/>
  </w:style>
  <w:style w:type="character" w:customStyle="1" w:styleId="st">
    <w:name w:val="st"/>
    <w:basedOn w:val="a0"/>
    <w:rsid w:val="00B24E01"/>
  </w:style>
  <w:style w:type="character" w:styleId="af4">
    <w:name w:val="Emphasis"/>
    <w:basedOn w:val="a0"/>
    <w:uiPriority w:val="20"/>
    <w:qFormat/>
    <w:rsid w:val="00B24E01"/>
    <w:rPr>
      <w:i/>
      <w:iCs/>
    </w:rPr>
  </w:style>
  <w:style w:type="character" w:customStyle="1" w:styleId="xbumpedfont15">
    <w:name w:val="x_bumpedfont15"/>
    <w:basedOn w:val="a0"/>
    <w:rsid w:val="008B2720"/>
  </w:style>
  <w:style w:type="table" w:styleId="af5">
    <w:name w:val="Table Grid"/>
    <w:basedOn w:val="a1"/>
    <w:uiPriority w:val="59"/>
    <w:rsid w:val="001C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">
    <w:name w:val="par"/>
    <w:basedOn w:val="a0"/>
    <w:rsid w:val="00D4592F"/>
  </w:style>
  <w:style w:type="paragraph" w:styleId="a3">
    <w:name w:val="No Spacing"/>
    <w:uiPriority w:val="99"/>
    <w:qFormat/>
    <w:rsid w:val="00D4592F"/>
    <w:rPr>
      <w:rFonts w:eastAsia="Times New Roman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59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459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459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4592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4592F"/>
    <w:pPr>
      <w:ind w:left="720"/>
      <w:contextualSpacing/>
    </w:pPr>
  </w:style>
  <w:style w:type="character" w:customStyle="1" w:styleId="rvts23">
    <w:name w:val="rvts23"/>
    <w:basedOn w:val="a0"/>
    <w:rsid w:val="008311DA"/>
  </w:style>
  <w:style w:type="character" w:customStyle="1" w:styleId="titlegr">
    <w:name w:val="title_gr"/>
    <w:basedOn w:val="a0"/>
    <w:rsid w:val="008311DA"/>
  </w:style>
  <w:style w:type="character" w:styleId="a9">
    <w:name w:val="Hyperlink"/>
    <w:uiPriority w:val="99"/>
    <w:rsid w:val="00653B9F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uiPriority w:val="99"/>
    <w:semiHidden/>
    <w:unhideWhenUsed/>
    <w:rsid w:val="00653B9F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D151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51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D151F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51F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151FB"/>
    <w:rPr>
      <w:b/>
      <w:bCs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9A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470D"/>
  </w:style>
  <w:style w:type="paragraph" w:styleId="af2">
    <w:name w:val="Normal (Web)"/>
    <w:basedOn w:val="a"/>
    <w:uiPriority w:val="99"/>
    <w:unhideWhenUsed/>
    <w:rsid w:val="00073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DF1C34"/>
    <w:rPr>
      <w:b/>
      <w:bCs/>
    </w:rPr>
  </w:style>
  <w:style w:type="character" w:customStyle="1" w:styleId="x15">
    <w:name w:val="x_15"/>
    <w:basedOn w:val="a0"/>
    <w:rsid w:val="00CF7862"/>
  </w:style>
  <w:style w:type="character" w:customStyle="1" w:styleId="st">
    <w:name w:val="st"/>
    <w:basedOn w:val="a0"/>
    <w:rsid w:val="00B24E01"/>
  </w:style>
  <w:style w:type="character" w:styleId="af4">
    <w:name w:val="Emphasis"/>
    <w:basedOn w:val="a0"/>
    <w:uiPriority w:val="20"/>
    <w:qFormat/>
    <w:rsid w:val="00B24E01"/>
    <w:rPr>
      <w:i/>
      <w:iCs/>
    </w:rPr>
  </w:style>
  <w:style w:type="character" w:customStyle="1" w:styleId="xbumpedfont15">
    <w:name w:val="x_bumpedfont15"/>
    <w:basedOn w:val="a0"/>
    <w:rsid w:val="008B2720"/>
  </w:style>
  <w:style w:type="table" w:styleId="af5">
    <w:name w:val="Table Grid"/>
    <w:basedOn w:val="a1"/>
    <w:uiPriority w:val="59"/>
    <w:rsid w:val="001C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z.gov.ua/article/news/ukrainciv-zaklikajut-projti-bezoplatnij-test-na-virusni-gepatit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ph.org.ua/uk/novyny/pres-reliz-z-nagodi-vsesvitnogo-dnya-borotbi-z-virusnimi-gepatitam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AlliancePublicHealt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F799-53A8-4159-A594-5059324B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2673</Words>
  <Characters>1525</Characters>
  <Application>Microsoft Office Word</Application>
  <DocSecurity>4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IRF</Company>
  <LinksUpToDate>false</LinksUpToDate>
  <CharactersWithSpaces>4190</CharactersWithSpaces>
  <SharedDoc>false</SharedDoc>
  <HLinks>
    <vt:vector size="6" baseType="variant">
      <vt:variant>
        <vt:i4>7733291</vt:i4>
      </vt:variant>
      <vt:variant>
        <vt:i4>0</vt:i4>
      </vt:variant>
      <vt:variant>
        <vt:i4>0</vt:i4>
      </vt:variant>
      <vt:variant>
        <vt:i4>5</vt:i4>
      </vt:variant>
      <vt:variant>
        <vt:lpwstr>http://www.aph.org.ua/hepc/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Dovbakh Anna</dc:creator>
  <cp:lastModifiedBy>Myroslava Andrushchenko</cp:lastModifiedBy>
  <cp:revision>2</cp:revision>
  <cp:lastPrinted>2019-07-26T06:36:00Z</cp:lastPrinted>
  <dcterms:created xsi:type="dcterms:W3CDTF">2019-08-06T12:37:00Z</dcterms:created>
  <dcterms:modified xsi:type="dcterms:W3CDTF">2019-08-06T12:37:00Z</dcterms:modified>
</cp:coreProperties>
</file>